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5621" w14:textId="77777777" w:rsidR="007F0B8C" w:rsidRPr="00F077BF" w:rsidRDefault="007F0B8C" w:rsidP="007F0B8C">
      <w:pPr>
        <w:pStyle w:val="Sansinterligne1"/>
        <w:tabs>
          <w:tab w:val="left" w:pos="5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6B24FFF" wp14:editId="21B3B1B8">
            <wp:simplePos x="0" y="0"/>
            <wp:positionH relativeFrom="column">
              <wp:posOffset>-384175</wp:posOffset>
            </wp:positionH>
            <wp:positionV relativeFrom="paragraph">
              <wp:posOffset>0</wp:posOffset>
            </wp:positionV>
            <wp:extent cx="1961515" cy="1812290"/>
            <wp:effectExtent l="0" t="0" r="635" b="0"/>
            <wp:wrapThrough wrapText="bothSides">
              <wp:wrapPolygon edited="0">
                <wp:start x="0" y="0"/>
                <wp:lineTo x="0" y="21343"/>
                <wp:lineTo x="21397" y="21343"/>
                <wp:lineTo x="21397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7BF">
        <w:rPr>
          <w:rFonts w:asciiTheme="minorHAnsi" w:hAnsiTheme="minorHAnsi" w:cstheme="minorHAnsi"/>
          <w:sz w:val="22"/>
          <w:szCs w:val="22"/>
        </w:rPr>
        <w:t xml:space="preserve">Cette séance/séquence est une proposition qui ne s’oppose en rien à votre liberté pédagogique dans le choix de vos activités de classe. </w:t>
      </w:r>
    </w:p>
    <w:p w14:paraId="1B99EE08" w14:textId="77777777" w:rsidR="007F0B8C" w:rsidRPr="00F077BF" w:rsidRDefault="007F0B8C" w:rsidP="007F0B8C">
      <w:pPr>
        <w:pStyle w:val="Sansinterligne1"/>
        <w:tabs>
          <w:tab w:val="left" w:pos="5720"/>
        </w:tabs>
        <w:rPr>
          <w:rFonts w:asciiTheme="minorHAnsi" w:hAnsiTheme="minorHAnsi" w:cstheme="minorHAnsi"/>
          <w:sz w:val="22"/>
          <w:szCs w:val="22"/>
        </w:rPr>
      </w:pPr>
    </w:p>
    <w:p w14:paraId="7B4D6BAA" w14:textId="77777777" w:rsidR="007F0B8C" w:rsidRPr="00642819" w:rsidRDefault="007F0B8C" w:rsidP="007F0B8C">
      <w:pPr>
        <w:pStyle w:val="Sansinterligne1"/>
        <w:tabs>
          <w:tab w:val="left" w:pos="5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>Niveau : Seconde</w:t>
      </w:r>
    </w:p>
    <w:p w14:paraId="642852E4" w14:textId="06472CD5" w:rsidR="007F0B8C" w:rsidRPr="00642819" w:rsidRDefault="007F0B8C" w:rsidP="007F0B8C">
      <w:pPr>
        <w:pStyle w:val="Sansinterligne1"/>
        <w:tabs>
          <w:tab w:val="left" w:pos="5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 xml:space="preserve">Thématique : </w:t>
      </w:r>
      <w:r>
        <w:rPr>
          <w:rFonts w:asciiTheme="minorHAnsi" w:hAnsiTheme="minorHAnsi" w:cstheme="minorHAnsi"/>
          <w:b/>
          <w:bCs/>
          <w:sz w:val="22"/>
          <w:szCs w:val="22"/>
        </w:rPr>
        <w:t>Corps humain et santé</w:t>
      </w:r>
    </w:p>
    <w:p w14:paraId="7A00D1A9" w14:textId="31E3B304" w:rsidR="007F0B8C" w:rsidRPr="00642819" w:rsidRDefault="007F0B8C" w:rsidP="007F0B8C">
      <w:pPr>
        <w:pStyle w:val="Sansinterligne1"/>
        <w:tabs>
          <w:tab w:val="left" w:pos="5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 xml:space="preserve">Thème et sous thème : </w:t>
      </w:r>
      <w:r>
        <w:rPr>
          <w:rFonts w:asciiTheme="minorHAnsi" w:hAnsiTheme="minorHAnsi" w:cstheme="minorHAnsi"/>
          <w:b/>
          <w:bCs/>
          <w:sz w:val="22"/>
          <w:szCs w:val="22"/>
        </w:rPr>
        <w:t>Microorganismes et santé, agents pathogènes et maladies vectorielles</w:t>
      </w:r>
    </w:p>
    <w:p w14:paraId="0C7842A0" w14:textId="634A0BCF" w:rsidR="007F0B8C" w:rsidRPr="00642819" w:rsidRDefault="007F0B8C" w:rsidP="007F0B8C">
      <w:pPr>
        <w:spacing w:after="0" w:line="240" w:lineRule="auto"/>
        <w:ind w:left="720"/>
        <w:jc w:val="both"/>
        <w:rPr>
          <w:rFonts w:cstheme="minorHAnsi"/>
          <w:b/>
          <w:bCs/>
        </w:rPr>
      </w:pPr>
      <w:r w:rsidRPr="00642819">
        <w:rPr>
          <w:rFonts w:cstheme="minorHAnsi"/>
          <w:b/>
          <w:bCs/>
        </w:rPr>
        <w:t xml:space="preserve">Intitulé de la séquence / (Si séance, précisez la place dans la progression) : </w:t>
      </w:r>
      <w:r>
        <w:rPr>
          <w:rFonts w:cstheme="minorHAnsi"/>
          <w:b/>
          <w:bCs/>
        </w:rPr>
        <w:t>Identification d’une maladie infectieuse</w:t>
      </w:r>
    </w:p>
    <w:p w14:paraId="7CA09BE9" w14:textId="752D55A6" w:rsidR="007F0B8C" w:rsidRPr="00642819" w:rsidRDefault="007F0B8C" w:rsidP="007F0B8C">
      <w:pPr>
        <w:pStyle w:val="Sansinterligne1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 xml:space="preserve">Nombre de semaine / d’heure : </w:t>
      </w:r>
      <w:r>
        <w:rPr>
          <w:rFonts w:asciiTheme="minorHAnsi" w:hAnsiTheme="minorHAnsi" w:cstheme="minorHAnsi"/>
          <w:b/>
          <w:bCs/>
          <w:sz w:val="22"/>
          <w:szCs w:val="22"/>
        </w:rPr>
        <w:t>1h30</w:t>
      </w:r>
      <w:r w:rsidRPr="006428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8A24CB" w14:textId="77777777" w:rsidR="007F0B8C" w:rsidRPr="00642819" w:rsidRDefault="007F0B8C" w:rsidP="007F0B8C">
      <w:pPr>
        <w:pStyle w:val="Sansinterligne1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>Intervenant(s) envisagé(s) : (disciplinaire ou transdisciplinaire, le professeur documentaliste, professeur du lycée professionnel, association, professionnels, )</w:t>
      </w:r>
    </w:p>
    <w:p w14:paraId="526C403D" w14:textId="77777777" w:rsidR="007F0B8C" w:rsidRDefault="007F0B8C" w:rsidP="007F0B8C">
      <w:pPr>
        <w:pStyle w:val="Standard"/>
        <w:jc w:val="both"/>
      </w:pPr>
    </w:p>
    <w:p w14:paraId="28615490" w14:textId="7BCBBF06" w:rsidR="008C03E6" w:rsidRDefault="00061B89" w:rsidP="007F0B8C">
      <w:pPr>
        <w:pStyle w:val="Standard"/>
        <w:jc w:val="both"/>
      </w:pPr>
      <w:r>
        <w:t>Situation de départ : Vous êtes médecin vous recevez 3 personnes venant de 3 endroits différents de Guyane</w:t>
      </w:r>
    </w:p>
    <w:p w14:paraId="38F5EEA1" w14:textId="77777777" w:rsidR="008C03E6" w:rsidRDefault="00061B89" w:rsidP="007F0B8C">
      <w:pPr>
        <w:pStyle w:val="Standard"/>
        <w:jc w:val="both"/>
      </w:pPr>
      <w:r>
        <w:t>Carte de la localisation du lieu d’origine des patients.</w:t>
      </w:r>
    </w:p>
    <w:p w14:paraId="4DD079EB" w14:textId="77777777" w:rsidR="008C03E6" w:rsidRDefault="00061B89" w:rsidP="007F0B8C">
      <w:pPr>
        <w:pStyle w:val="Standard"/>
        <w:jc w:val="both"/>
      </w:pPr>
      <w:r>
        <w:t>Personne 1 : vient de Saint George</w:t>
      </w:r>
    </w:p>
    <w:p w14:paraId="51E207A2" w14:textId="77777777" w:rsidR="008C03E6" w:rsidRDefault="00061B89" w:rsidP="007F0B8C">
      <w:pPr>
        <w:pStyle w:val="Standard"/>
        <w:jc w:val="both"/>
      </w:pPr>
      <w:r>
        <w:t>Personne 2 : vient de Cayenne</w:t>
      </w:r>
      <w:bookmarkStart w:id="0" w:name="_GoBack"/>
      <w:bookmarkEnd w:id="0"/>
    </w:p>
    <w:p w14:paraId="674BB4D4" w14:textId="77777777" w:rsidR="008C03E6" w:rsidRDefault="00061B89" w:rsidP="007F0B8C">
      <w:pPr>
        <w:pStyle w:val="Standard"/>
        <w:jc w:val="both"/>
      </w:pPr>
      <w:r>
        <w:t>Personne 3 : vient de Saint Elie</w:t>
      </w:r>
    </w:p>
    <w:p w14:paraId="5E652731" w14:textId="77777777" w:rsidR="008C03E6" w:rsidRDefault="00061B89" w:rsidP="007F0B8C">
      <w:pPr>
        <w:pStyle w:val="Standard"/>
        <w:jc w:val="both"/>
      </w:pPr>
      <w:r>
        <w:t>Symptômes :</w:t>
      </w:r>
    </w:p>
    <w:p w14:paraId="699D7E81" w14:textId="77777777" w:rsidR="008C03E6" w:rsidRDefault="00061B89" w:rsidP="007F0B8C">
      <w:pPr>
        <w:pStyle w:val="Standard"/>
        <w:jc w:val="both"/>
      </w:pPr>
      <w:r>
        <w:t>Fièvre, douleurs, fatigue, vomissements.</w:t>
      </w:r>
    </w:p>
    <w:p w14:paraId="5A0B16CB" w14:textId="77777777" w:rsidR="008C03E6" w:rsidRDefault="00061B89" w:rsidP="007F0B8C">
      <w:pPr>
        <w:pStyle w:val="Standard"/>
        <w:jc w:val="both"/>
      </w:pPr>
      <w:r>
        <w:t>Symptômes qui peuvent être causés par différentes maladies infectieuses : gastro-entérite, paludisme, dengue…</w:t>
      </w:r>
    </w:p>
    <w:p w14:paraId="76765437" w14:textId="77777777" w:rsidR="008C03E6" w:rsidRDefault="00061B89" w:rsidP="007F0B8C">
      <w:pPr>
        <w:pStyle w:val="Standard"/>
        <w:jc w:val="both"/>
      </w:pPr>
      <w:r>
        <w:t>En tant que médecin, étudiez les examens réalisés chez ces d</w:t>
      </w:r>
      <w:r>
        <w:t>ifférents patients puis posez un diagnostic afin de déterminer de quelle maladie infectieuse chaque patient est atteint.</w:t>
      </w:r>
    </w:p>
    <w:p w14:paraId="3489C674" w14:textId="77777777" w:rsidR="008C03E6" w:rsidRDefault="00061B89" w:rsidP="007F0B8C">
      <w:pPr>
        <w:pStyle w:val="Standard"/>
        <w:jc w:val="both"/>
      </w:pPr>
      <w:r>
        <w:t>Résultats des examens pour chacun des patients : frottis sanguins (normal ou impaludé), possibilité d’aborder le test rapide aussi, rés</w:t>
      </w:r>
      <w:r>
        <w:t>ultats de PCR simplifiés pour la dengue (présence d’ADN d’arbovirus de la dengue ou absence).</w:t>
      </w:r>
    </w:p>
    <w:p w14:paraId="248F2F60" w14:textId="77777777" w:rsidR="008C03E6" w:rsidRDefault="00061B89" w:rsidP="007F0B8C">
      <w:pPr>
        <w:pStyle w:val="Standard"/>
        <w:jc w:val="both"/>
      </w:pPr>
      <w:r>
        <w:t>Comment expliquer l’origine de la maladie (dengue et paludisme) ?</w:t>
      </w:r>
    </w:p>
    <w:p w14:paraId="24194A8C" w14:textId="77777777" w:rsidR="008C03E6" w:rsidRDefault="00061B89" w:rsidP="007F0B8C">
      <w:pPr>
        <w:pStyle w:val="Standard"/>
        <w:jc w:val="both"/>
      </w:pPr>
      <w:r>
        <w:t>Carte de l’incidence des maladies.</w:t>
      </w:r>
    </w:p>
    <w:p w14:paraId="794D9A13" w14:textId="77777777" w:rsidR="008C03E6" w:rsidRDefault="00061B89" w:rsidP="007F0B8C">
      <w:pPr>
        <w:pStyle w:val="Standard"/>
        <w:jc w:val="both"/>
      </w:pPr>
      <w:r>
        <w:t>Documents sur les vecteurs, observation des pièces buccales,</w:t>
      </w:r>
      <w:r>
        <w:t xml:space="preserve"> mode de vie, lieu de vie, cycle de vie du vecteur.</w:t>
      </w:r>
    </w:p>
    <w:p w14:paraId="311CB41A" w14:textId="77777777" w:rsidR="008C03E6" w:rsidRDefault="00061B89" w:rsidP="007F0B8C">
      <w:pPr>
        <w:pStyle w:val="Standard"/>
        <w:jc w:val="both"/>
      </w:pPr>
      <w:r>
        <w:t>Documents sur les parasites ou virus transmis par ces vecteurs et leur mode de reproduction.</w:t>
      </w:r>
    </w:p>
    <w:p w14:paraId="3536242F" w14:textId="77777777" w:rsidR="008C03E6" w:rsidRDefault="00061B89" w:rsidP="007F0B8C">
      <w:pPr>
        <w:pStyle w:val="Standard"/>
        <w:jc w:val="both"/>
      </w:pPr>
      <w:r>
        <w:t>A partir de vos recherches documentaires, complétez le tableau suivant  afin d'expliquer l'origine et le mode d</w:t>
      </w:r>
      <w:r>
        <w:t>e transmission du paludisme et de la dengue.  A partir de l'ensemble de ces informations, conseillez les patients sur les moyens de s’en protéger à l’avenir et les moyens d’éviter de transmettre la maladie dans leur entourage.</w:t>
      </w:r>
    </w:p>
    <w:p w14:paraId="7916F7A3" w14:textId="77777777" w:rsidR="008C03E6" w:rsidRDefault="00061B89" w:rsidP="007F0B8C">
      <w:pPr>
        <w:pStyle w:val="Paragraphedeliste"/>
        <w:numPr>
          <w:ilvl w:val="0"/>
          <w:numId w:val="2"/>
        </w:numPr>
        <w:jc w:val="both"/>
      </w:pPr>
      <w:r>
        <w:t>A la fin du travail en group</w:t>
      </w:r>
      <w:r>
        <w:t xml:space="preserve">e et mise en commun. Recherche des moyens de lutte d’après leurs connaissances sur la lutte contre le moustique et aide complémentaire sur le traitement selon </w:t>
      </w:r>
      <w:r>
        <w:lastRenderedPageBreak/>
        <w:t xml:space="preserve">la maladie et l’importance de prendre le traitement jusqu'au bout pour l’élimination du parasite </w:t>
      </w:r>
      <w:r>
        <w:t>concernant le paludisme.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962"/>
        <w:gridCol w:w="961"/>
        <w:gridCol w:w="942"/>
        <w:gridCol w:w="931"/>
        <w:gridCol w:w="585"/>
        <w:gridCol w:w="1166"/>
        <w:gridCol w:w="1365"/>
        <w:gridCol w:w="1395"/>
      </w:tblGrid>
      <w:tr w:rsidR="008C03E6" w14:paraId="68EF0A7C" w14:textId="77777777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1CE2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B688" w14:textId="77777777" w:rsidR="008C03E6" w:rsidRDefault="00061B89">
            <w:pPr>
              <w:pStyle w:val="Standard"/>
              <w:spacing w:after="0" w:line="240" w:lineRule="auto"/>
            </w:pPr>
            <w:r>
              <w:t>Résultat Frottis sanguin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7499" w14:textId="77777777" w:rsidR="008C03E6" w:rsidRDefault="00061B89">
            <w:pPr>
              <w:pStyle w:val="Standard"/>
              <w:spacing w:after="0" w:line="240" w:lineRule="auto"/>
            </w:pPr>
            <w:r>
              <w:t>Résultat</w:t>
            </w:r>
          </w:p>
          <w:p w14:paraId="3A13D3D2" w14:textId="77777777" w:rsidR="008C03E6" w:rsidRDefault="00061B89">
            <w:pPr>
              <w:pStyle w:val="Standard"/>
              <w:spacing w:after="0" w:line="240" w:lineRule="auto"/>
            </w:pPr>
            <w:r>
              <w:t>PCR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E8A5" w14:textId="77777777" w:rsidR="008C03E6" w:rsidRDefault="00061B89">
            <w:pPr>
              <w:pStyle w:val="Standard"/>
              <w:spacing w:after="0" w:line="240" w:lineRule="auto"/>
            </w:pPr>
            <w:r>
              <w:t>Nom de la maladie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D51D" w14:textId="77777777" w:rsidR="008C03E6" w:rsidRDefault="00061B89">
            <w:pPr>
              <w:pStyle w:val="Standard"/>
              <w:spacing w:after="0" w:line="240" w:lineRule="auto"/>
            </w:pPr>
            <w:r>
              <w:t>Vecteur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84D7" w14:textId="77777777" w:rsidR="008C03E6" w:rsidRDefault="00061B89">
            <w:pPr>
              <w:pStyle w:val="Standard"/>
              <w:spacing w:after="0" w:line="240" w:lineRule="auto"/>
            </w:pPr>
            <w:r>
              <w:t>Lieu de vie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F4A3" w14:textId="77777777" w:rsidR="008C03E6" w:rsidRDefault="00061B89">
            <w:pPr>
              <w:pStyle w:val="Standard"/>
              <w:spacing w:after="0" w:line="240" w:lineRule="auto"/>
            </w:pPr>
            <w:r>
              <w:t>Agent infectieux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E476" w14:textId="77777777" w:rsidR="008C03E6" w:rsidRDefault="00061B89">
            <w:pPr>
              <w:pStyle w:val="Standard"/>
              <w:spacing w:after="0" w:line="240" w:lineRule="auto"/>
            </w:pPr>
            <w:r>
              <w:t>Mode de transmission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5523" w14:textId="77777777" w:rsidR="008C03E6" w:rsidRDefault="00061B89">
            <w:pPr>
              <w:pStyle w:val="Standard"/>
              <w:spacing w:after="0" w:line="240" w:lineRule="auto"/>
            </w:pPr>
            <w:r>
              <w:t>Conseil pour lutter contre la transmission</w:t>
            </w:r>
          </w:p>
        </w:tc>
      </w:tr>
      <w:tr w:rsidR="008C03E6" w14:paraId="26216FF8" w14:textId="77777777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311B" w14:textId="77777777" w:rsidR="008C03E6" w:rsidRDefault="00061B89">
            <w:pPr>
              <w:pStyle w:val="Standard"/>
              <w:spacing w:after="0" w:line="240" w:lineRule="auto"/>
            </w:pPr>
            <w:r>
              <w:t>Patient 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AE86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4317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9F4D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0D90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16D1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3108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E954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2B3C" w14:textId="77777777" w:rsidR="008C03E6" w:rsidRDefault="008C03E6">
            <w:pPr>
              <w:pStyle w:val="Standard"/>
              <w:spacing w:after="0" w:line="240" w:lineRule="auto"/>
            </w:pPr>
          </w:p>
        </w:tc>
      </w:tr>
      <w:tr w:rsidR="008C03E6" w14:paraId="118941FF" w14:textId="77777777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4865" w14:textId="77777777" w:rsidR="008C03E6" w:rsidRDefault="00061B89">
            <w:pPr>
              <w:pStyle w:val="Standard"/>
              <w:spacing w:after="0" w:line="240" w:lineRule="auto"/>
            </w:pPr>
            <w:r>
              <w:t>Patient 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3996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02BE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DEEE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3B3D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4ECD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FECB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6FEF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1AE4" w14:textId="77777777" w:rsidR="008C03E6" w:rsidRDefault="008C03E6">
            <w:pPr>
              <w:pStyle w:val="Standard"/>
              <w:spacing w:after="0" w:line="240" w:lineRule="auto"/>
            </w:pPr>
          </w:p>
        </w:tc>
      </w:tr>
      <w:tr w:rsidR="008C03E6" w14:paraId="0476468D" w14:textId="77777777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8AB5" w14:textId="77777777" w:rsidR="008C03E6" w:rsidRDefault="00061B89">
            <w:pPr>
              <w:pStyle w:val="Standard"/>
              <w:spacing w:after="0" w:line="240" w:lineRule="auto"/>
            </w:pPr>
            <w:r>
              <w:t>Patient 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2F00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E665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90E6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AA16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E25C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D17E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A22C" w14:textId="77777777" w:rsidR="008C03E6" w:rsidRDefault="008C03E6">
            <w:pPr>
              <w:pStyle w:val="Standard"/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2BD5" w14:textId="77777777" w:rsidR="008C03E6" w:rsidRDefault="008C03E6">
            <w:pPr>
              <w:pStyle w:val="Standard"/>
              <w:spacing w:after="0" w:line="240" w:lineRule="auto"/>
            </w:pPr>
          </w:p>
        </w:tc>
      </w:tr>
    </w:tbl>
    <w:p w14:paraId="2A1D5EA8" w14:textId="77777777" w:rsidR="008C03E6" w:rsidRDefault="008C03E6">
      <w:pPr>
        <w:pStyle w:val="Standard"/>
      </w:pPr>
    </w:p>
    <w:sectPr w:rsidR="008C03E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C0A8" w14:textId="77777777" w:rsidR="00061B89" w:rsidRDefault="00061B89">
      <w:pPr>
        <w:spacing w:after="0" w:line="240" w:lineRule="auto"/>
      </w:pPr>
      <w:r>
        <w:separator/>
      </w:r>
    </w:p>
  </w:endnote>
  <w:endnote w:type="continuationSeparator" w:id="0">
    <w:p w14:paraId="4E9A0679" w14:textId="77777777" w:rsidR="00061B89" w:rsidRDefault="0006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475B" w14:textId="77777777" w:rsidR="00061B89" w:rsidRDefault="00061B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CF1E85" w14:textId="77777777" w:rsidR="00061B89" w:rsidRDefault="0006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829"/>
    <w:multiLevelType w:val="multilevel"/>
    <w:tmpl w:val="531817B6"/>
    <w:styleLink w:val="WWNum1"/>
    <w:lvl w:ilvl="0">
      <w:numFmt w:val="bullet"/>
      <w:lvlText w:val=""/>
      <w:lvlJc w:val="left"/>
      <w:pPr>
        <w:ind w:left="720" w:hanging="360"/>
      </w:pPr>
      <w:rPr>
        <w:rFonts w:ascii="Wingdings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03E6"/>
    <w:rsid w:val="00061B89"/>
    <w:rsid w:val="007F0B8C"/>
    <w:rsid w:val="008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F68E"/>
  <w15:docId w15:val="{41682210-A196-4658-8C1F-627824CF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customStyle="1" w:styleId="Sansinterligne1">
    <w:name w:val="Sans interligne1"/>
    <w:rsid w:val="007F0B8C"/>
    <w:pPr>
      <w:widowControl/>
      <w:autoSpaceDN/>
      <w:spacing w:after="0" w:line="240" w:lineRule="auto"/>
      <w:textAlignment w:val="auto"/>
    </w:pPr>
    <w:rPr>
      <w:rFonts w:ascii="Liberation Serif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Piquet</dc:creator>
  <cp:lastModifiedBy>Eric Piquet</cp:lastModifiedBy>
  <cp:revision>2</cp:revision>
  <dcterms:created xsi:type="dcterms:W3CDTF">2019-06-23T14:40:00Z</dcterms:created>
  <dcterms:modified xsi:type="dcterms:W3CDTF">2019-06-23T14:40:00Z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